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"/>
        <w:gridCol w:w="4941"/>
      </w:tblGrid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C81417">
            <w:pPr>
              <w:jc w:val="center"/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Style w:val="Gl"/>
                <w:rFonts w:eastAsia="Times New Roman"/>
              </w:rPr>
              <w:t>EĞİTİMCİLER BİRLİĞİ SENDİKASI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EĞİTİM-BİR-SEN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TOKAT1 Şubesi BAŞÇİFTLİK İlçesi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6001_6003_001 Kodlu Sandık İşyeri Listesi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Delege Sayısı: 1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C814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C814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81417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Sıra</w:t>
            </w:r>
          </w:p>
        </w:tc>
        <w:tc>
          <w:tcPr>
            <w:tcW w:w="0" w:type="auto"/>
            <w:vAlign w:val="center"/>
            <w:hideMark/>
          </w:tcPr>
          <w:p w:rsidR="00000000" w:rsidRDefault="00C81417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Okul İsimleri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814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814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Başçiftlik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814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C814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Başçiftlik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814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0000" w:rsidRDefault="00C814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Başçiftlik Şehit Murat Kılınç Çok Programlı Anadolu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814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0000" w:rsidRDefault="00C814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Halk Eğitimi Merkezi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814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0000" w:rsidRDefault="00C814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Hatipli Şehit Birol Şimşek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814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00000" w:rsidRDefault="00C814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Hatipli Şehit Birol Şimşek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814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00000" w:rsidRDefault="00C814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İlçe Milli Eğitim Müdürlüğü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814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00000" w:rsidRDefault="00C814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Karacaören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814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00000" w:rsidRDefault="00C814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Karacaören Ortaokulu</w:t>
            </w:r>
          </w:p>
        </w:tc>
      </w:tr>
    </w:tbl>
    <w:p w:rsidR="00C81417" w:rsidRDefault="00C81417">
      <w:pPr>
        <w:rPr>
          <w:rFonts w:eastAsia="Times New Roman"/>
        </w:rPr>
      </w:pPr>
    </w:p>
    <w:sectPr w:rsidR="00C81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4749A"/>
    <w:rsid w:val="0054749A"/>
    <w:rsid w:val="00C8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B5EDC-C973-45EB-8912-31208C50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</dc:creator>
  <cp:keywords/>
  <dc:description/>
  <cp:lastModifiedBy>tc</cp:lastModifiedBy>
  <cp:revision>2</cp:revision>
  <dcterms:created xsi:type="dcterms:W3CDTF">2022-08-31T21:27:00Z</dcterms:created>
  <dcterms:modified xsi:type="dcterms:W3CDTF">2022-08-31T21:27:00Z</dcterms:modified>
</cp:coreProperties>
</file>